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CB" w:rsidRPr="00891888" w:rsidRDefault="00891888" w:rsidP="00891888">
      <w:pPr>
        <w:ind w:right="1116"/>
        <w:jc w:val="center"/>
        <w:rPr>
          <w:b/>
        </w:rPr>
      </w:pPr>
      <w:bookmarkStart w:id="0" w:name="bookmark0"/>
      <w:r w:rsidRPr="00891888">
        <w:rPr>
          <w:b/>
        </w:rPr>
        <w:t xml:space="preserve">НАРОДНО ЧИТАЛИЩЕ </w:t>
      </w:r>
      <w:r w:rsidR="00E24276" w:rsidRPr="00E24276">
        <w:rPr>
          <w:b/>
          <w:lang w:val="en-US"/>
        </w:rPr>
        <w:t>„ПРОСВЕТА - 1928Г.“</w:t>
      </w:r>
      <w:r w:rsidRPr="00891888">
        <w:rPr>
          <w:b/>
        </w:rPr>
        <w:t>, обл. ВИДИН</w:t>
      </w:r>
    </w:p>
    <w:p w:rsidR="00876DCB" w:rsidRDefault="00876DCB">
      <w:pPr>
        <w:pStyle w:val="Heading20"/>
        <w:keepNext/>
        <w:keepLines/>
        <w:shd w:val="clear" w:color="auto" w:fill="auto"/>
        <w:spacing w:after="268" w:line="300" w:lineRule="exact"/>
        <w:ind w:left="2480"/>
      </w:pPr>
    </w:p>
    <w:p w:rsidR="00527FA3" w:rsidRDefault="009F1668" w:rsidP="003C457B">
      <w:pPr>
        <w:pStyle w:val="Heading20"/>
        <w:keepNext/>
        <w:keepLines/>
        <w:shd w:val="clear" w:color="auto" w:fill="auto"/>
        <w:spacing w:after="268" w:line="300" w:lineRule="exact"/>
        <w:ind w:left="2480" w:hanging="2480"/>
        <w:jc w:val="center"/>
      </w:pPr>
      <w:r>
        <w:t>ЗАПИТВАНЕ ЗА ОФЕРТА</w:t>
      </w:r>
      <w:bookmarkEnd w:id="0"/>
    </w:p>
    <w:p w:rsidR="003C457B" w:rsidRDefault="003C457B">
      <w:pPr>
        <w:pStyle w:val="Bodytext21"/>
        <w:shd w:val="clear" w:color="auto" w:fill="auto"/>
        <w:spacing w:before="0"/>
        <w:ind w:left="40" w:right="4920"/>
      </w:pPr>
    </w:p>
    <w:p w:rsidR="003C457B" w:rsidRDefault="009F1668">
      <w:pPr>
        <w:pStyle w:val="Bodytext21"/>
        <w:shd w:val="clear" w:color="auto" w:fill="auto"/>
        <w:spacing w:before="0"/>
        <w:ind w:left="40" w:right="4920"/>
      </w:pPr>
      <w:r>
        <w:t>От</w:t>
      </w:r>
    </w:p>
    <w:p w:rsidR="00527FA3" w:rsidRPr="00C25273" w:rsidRDefault="00891888">
      <w:pPr>
        <w:pStyle w:val="Bodytext21"/>
        <w:shd w:val="clear" w:color="auto" w:fill="auto"/>
        <w:spacing w:before="0"/>
        <w:ind w:left="40" w:right="4920"/>
        <w:rPr>
          <w:b w:val="0"/>
          <w:lang w:val="en-US"/>
        </w:rPr>
      </w:pPr>
      <w:r>
        <w:rPr>
          <w:b w:val="0"/>
        </w:rPr>
        <w:t xml:space="preserve">НЧ </w:t>
      </w:r>
      <w:r w:rsidR="00E24276" w:rsidRPr="00E24276">
        <w:rPr>
          <w:b w:val="0"/>
          <w:lang w:val="en-US"/>
        </w:rPr>
        <w:t>„Просвета - 1928г.“</w:t>
      </w:r>
    </w:p>
    <w:p w:rsidR="00527FA3" w:rsidRPr="00C25273" w:rsidRDefault="009F1668" w:rsidP="007549C8">
      <w:pPr>
        <w:pStyle w:val="BodyText2"/>
        <w:shd w:val="clear" w:color="auto" w:fill="auto"/>
        <w:spacing w:before="0" w:after="215"/>
        <w:ind w:left="40" w:right="2705"/>
        <w:rPr>
          <w:lang w:val="en-US"/>
        </w:rPr>
      </w:pPr>
      <w:r>
        <w:t>с адрес:</w:t>
      </w:r>
      <w:r w:rsidR="00E24276">
        <w:t>община Брегово, с. Балей,</w:t>
      </w:r>
      <w:r w:rsidR="00E24276" w:rsidRPr="00E24276">
        <w:rPr>
          <w:lang w:val="en-US"/>
        </w:rPr>
        <w:t>ул. „Хан Аспарух“ № 4, 3797</w:t>
      </w:r>
    </w:p>
    <w:p w:rsidR="00527FA3" w:rsidRPr="00C25273" w:rsidRDefault="009F1668" w:rsidP="00891888">
      <w:pPr>
        <w:pStyle w:val="BodyText2"/>
        <w:shd w:val="clear" w:color="auto" w:fill="auto"/>
        <w:spacing w:before="0" w:after="0" w:line="240" w:lineRule="exact"/>
        <w:ind w:left="40"/>
        <w:jc w:val="both"/>
        <w:rPr>
          <w:lang w:val="en-US"/>
        </w:rPr>
      </w:pPr>
      <w:r>
        <w:t>тел</w:t>
      </w:r>
      <w:r w:rsidR="007549C8">
        <w:t xml:space="preserve">. </w:t>
      </w:r>
      <w:r w:rsidR="00E24276" w:rsidRPr="00E24276">
        <w:rPr>
          <w:lang w:val="en-US"/>
        </w:rPr>
        <w:t>0884 463 117</w:t>
      </w:r>
    </w:p>
    <w:p w:rsidR="00891888" w:rsidRDefault="00891888" w:rsidP="00891888">
      <w:pPr>
        <w:pStyle w:val="BodyText2"/>
        <w:shd w:val="clear" w:color="auto" w:fill="auto"/>
        <w:spacing w:before="0" w:after="0" w:line="240" w:lineRule="exact"/>
        <w:ind w:left="40"/>
        <w:jc w:val="both"/>
      </w:pPr>
    </w:p>
    <w:p w:rsidR="00891888" w:rsidRPr="00C25273" w:rsidRDefault="00C25273" w:rsidP="00891888">
      <w:pPr>
        <w:pStyle w:val="BodyText2"/>
        <w:shd w:val="clear" w:color="auto" w:fill="auto"/>
        <w:spacing w:before="0" w:after="0" w:line="240" w:lineRule="exact"/>
        <w:ind w:left="40"/>
        <w:jc w:val="both"/>
        <w:rPr>
          <w:lang w:val="en-US"/>
        </w:rPr>
      </w:pPr>
      <w:r>
        <w:t xml:space="preserve">Председател: </w:t>
      </w:r>
      <w:r w:rsidR="00E24276" w:rsidRPr="00E24276">
        <w:t>Тереза Тодорова Григорова</w:t>
      </w:r>
    </w:p>
    <w:p w:rsidR="00891888" w:rsidRDefault="00891888">
      <w:pPr>
        <w:pStyle w:val="BodyText2"/>
        <w:shd w:val="clear" w:color="auto" w:fill="auto"/>
        <w:spacing w:before="0" w:after="716" w:line="240" w:lineRule="exact"/>
        <w:ind w:left="40"/>
        <w:jc w:val="both"/>
      </w:pPr>
    </w:p>
    <w:p w:rsidR="00527FA3" w:rsidRDefault="009F1668">
      <w:pPr>
        <w:pStyle w:val="Bodytext21"/>
        <w:shd w:val="clear" w:color="auto" w:fill="auto"/>
        <w:spacing w:before="0" w:after="303" w:line="230" w:lineRule="exact"/>
        <w:ind w:left="40"/>
        <w:jc w:val="both"/>
      </w:pPr>
      <w:r>
        <w:t>До: ВСИЧКИ ЗАИНТЕРЕСОВАНИ ЛИЦА</w:t>
      </w:r>
    </w:p>
    <w:p w:rsidR="007549C8" w:rsidRDefault="007549C8">
      <w:pPr>
        <w:pStyle w:val="Bodytext21"/>
        <w:shd w:val="clear" w:color="auto" w:fill="auto"/>
        <w:spacing w:before="0" w:after="303" w:line="230" w:lineRule="exact"/>
        <w:ind w:left="40"/>
        <w:jc w:val="both"/>
      </w:pPr>
    </w:p>
    <w:p w:rsidR="00527FA3" w:rsidRDefault="009F1668">
      <w:pPr>
        <w:pStyle w:val="Bodytext21"/>
        <w:shd w:val="clear" w:color="auto" w:fill="auto"/>
        <w:spacing w:before="0" w:after="273" w:line="230" w:lineRule="exact"/>
        <w:ind w:left="3060"/>
      </w:pPr>
      <w:r>
        <w:t>ЗАПИТВАНЕ ЗА ОФЕРТА</w:t>
      </w:r>
    </w:p>
    <w:p w:rsidR="00527FA3" w:rsidRDefault="009F1668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>
        <w:t xml:space="preserve">Съгласно Наредба № </w:t>
      </w:r>
      <w:r>
        <w:rPr>
          <w:rStyle w:val="BodytextSpacing2pt"/>
        </w:rPr>
        <w:t>12-</w:t>
      </w:r>
      <w:r w:rsidR="003F6C27">
        <w:rPr>
          <w:rStyle w:val="BodytextSpacing2pt"/>
        </w:rPr>
        <w:t>Глава</w:t>
      </w:r>
      <w:r>
        <w:t xml:space="preserve"> втора „Условия за предоставяне на финансова помощ“, Раздел V „Допустими разходи“, чл. 29, ал. 15 „За кандидати, които са възложители по чл. 5 и 6 от Закона за обществените поръчки, когато заявеният за финансиране разход по ал. 1 не е включен в списъка по ал. 8 към датата на подаване на заявлението за подпомагане, обосноваността на разходите се преценява чрез представяне на най-малко три съпоставими независими оферти в оригинал, по които оферентите трябва да отговарят на изискванията на ал. 11.и ал. 16 „Кандидатите събират офертите по ал. 15 чрез прилагане на принципа на пазарни консултации съгласно Закона за обществени поръчки</w:t>
      </w:r>
      <w:r w:rsidR="00665524">
        <w:t>”</w:t>
      </w:r>
      <w:r>
        <w:t>.</w:t>
      </w:r>
    </w:p>
    <w:p w:rsidR="00527FA3" w:rsidRDefault="00891888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 w:rsidRPr="00891888">
        <w:t xml:space="preserve">НЧ </w:t>
      </w:r>
      <w:r w:rsidR="00E24276" w:rsidRPr="00E24276">
        <w:rPr>
          <w:lang w:val="en-US"/>
        </w:rPr>
        <w:t>„Просвета - 1928г.“</w:t>
      </w:r>
      <w:r w:rsidR="009F1668">
        <w:t xml:space="preserve">предвижда да кандидатства с проект: </w:t>
      </w:r>
      <w:r w:rsidR="00665524" w:rsidRPr="00665524">
        <w:rPr>
          <w:rFonts w:eastAsiaTheme="minorHAnsi" w:cstheme="minorBidi"/>
          <w:szCs w:val="22"/>
        </w:rPr>
        <w:t>„</w:t>
      </w:r>
      <w:r w:rsidR="00053A98">
        <w:rPr>
          <w:bCs/>
        </w:rPr>
        <w:t>Оборудване и обзавеждане</w:t>
      </w:r>
      <w:r>
        <w:rPr>
          <w:bCs/>
        </w:rPr>
        <w:t xml:space="preserve"> на НЧ </w:t>
      </w:r>
      <w:r w:rsidR="00E24276">
        <w:rPr>
          <w:bCs/>
          <w:lang w:val="en-US"/>
        </w:rPr>
        <w:t>„Просвета - 1928г</w:t>
      </w:r>
      <w:r w:rsidR="00665524" w:rsidRPr="00665524">
        <w:rPr>
          <w:rFonts w:eastAsiaTheme="minorHAnsi" w:cstheme="minorBidi"/>
          <w:szCs w:val="22"/>
        </w:rPr>
        <w:t>”</w:t>
      </w:r>
      <w:r w:rsidR="009F1668" w:rsidRPr="00665524">
        <w:t xml:space="preserve">, </w:t>
      </w:r>
      <w:r w:rsidR="009F1668">
        <w:t xml:space="preserve">който проект включва доставка на оборудване и обзавеждане на </w:t>
      </w:r>
      <w:r>
        <w:rPr>
          <w:bCs/>
        </w:rPr>
        <w:t>Н</w:t>
      </w:r>
      <w:r w:rsidR="00C25273">
        <w:rPr>
          <w:bCs/>
        </w:rPr>
        <w:t xml:space="preserve">Ч </w:t>
      </w:r>
      <w:r w:rsidR="00E24276" w:rsidRPr="00E24276">
        <w:rPr>
          <w:bCs/>
        </w:rPr>
        <w:t>„Просвета - 1928г.“</w:t>
      </w:r>
      <w:r>
        <w:rPr>
          <w:bCs/>
        </w:rPr>
        <w:t>, обл. Видин</w:t>
      </w:r>
      <w:r w:rsidR="003F6C27">
        <w:t>.</w:t>
      </w:r>
    </w:p>
    <w:p w:rsidR="00326866" w:rsidRDefault="009F1668" w:rsidP="00BB4EC5">
      <w:pPr>
        <w:pStyle w:val="BodyText2"/>
        <w:shd w:val="clear" w:color="auto" w:fill="auto"/>
        <w:spacing w:before="0" w:after="305" w:line="274" w:lineRule="exact"/>
        <w:ind w:left="40" w:right="660"/>
        <w:jc w:val="both"/>
      </w:pPr>
      <w:r>
        <w:t>В рамките на този обект са включени и разходи по чл.29 ал.1 от Наредба №12. които не са включени в списъка по чл.29 ал.8 от Наредба №12 към датата на подаване на заявлението за подпомагане.</w:t>
      </w:r>
    </w:p>
    <w:p w:rsidR="00326866" w:rsidRDefault="00326866">
      <w:pPr>
        <w:pStyle w:val="BodyText2"/>
        <w:shd w:val="clear" w:color="auto" w:fill="auto"/>
        <w:spacing w:before="0" w:after="305" w:line="274" w:lineRule="exact"/>
        <w:ind w:left="40" w:right="660"/>
        <w:jc w:val="both"/>
      </w:pPr>
    </w:p>
    <w:tbl>
      <w:tblPr>
        <w:tblW w:w="68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0"/>
        <w:gridCol w:w="3940"/>
        <w:gridCol w:w="960"/>
        <w:gridCol w:w="1240"/>
      </w:tblGrid>
      <w:tr w:rsidR="00326866" w:rsidRPr="00326866" w:rsidTr="00C710D7">
        <w:trPr>
          <w:trHeight w:val="4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№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вид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мярка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количество</w:t>
            </w:r>
          </w:p>
        </w:tc>
      </w:tr>
      <w:tr w:rsidR="00326866" w:rsidRPr="00326866" w:rsidTr="00C710D7">
        <w:trPr>
          <w:trHeight w:val="2250"/>
        </w:trPr>
        <w:tc>
          <w:tcPr>
            <w:tcW w:w="700" w:type="dxa"/>
            <w:shd w:val="clear" w:color="auto" w:fill="auto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940" w:type="dxa"/>
            <w:shd w:val="clear" w:color="auto" w:fill="auto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компютърна конфигурация, с инсталирана операционна система , процесор Intel Core i5-4590 3.60 GHz, 6 MB cache,RAM 8192MB 1600MHz, DDR3, твърд диск 1000GB, видеокарта Intel HD Graphics 4400, DVD+/-RW, с периферия – мишка, клавиатура, слушалки и камера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bookmarkStart w:id="1" w:name="_GoBack"/>
            <w:bookmarkEnd w:id="1"/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</w:tr>
      <w:tr w:rsidR="00326866" w:rsidRPr="00326866" w:rsidTr="00C710D7">
        <w:trPr>
          <w:trHeight w:val="1399"/>
        </w:trPr>
        <w:tc>
          <w:tcPr>
            <w:tcW w:w="700" w:type="dxa"/>
            <w:shd w:val="clear" w:color="000000" w:fill="D9D9D9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3940" w:type="dxa"/>
            <w:shd w:val="clear" w:color="000000" w:fill="D9D9D9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лазерно мултифункционално устройство с резолюция 600 х 600 dpi скенер резолюция 600 х 600 dpi с функции print, copy, scan, fax, А4 цветно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  <w:tr w:rsidR="00326866" w:rsidRPr="00326866" w:rsidTr="00C710D7">
        <w:trPr>
          <w:trHeight w:val="915"/>
        </w:trPr>
        <w:tc>
          <w:tcPr>
            <w:tcW w:w="700" w:type="dxa"/>
            <w:shd w:val="clear" w:color="auto" w:fill="auto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940" w:type="dxa"/>
            <w:shd w:val="clear" w:color="auto" w:fill="auto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монитори 24 инча, широкоекранен 16:9, резолюция 1920 х 1080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</w:tr>
      <w:tr w:rsidR="00326866" w:rsidRPr="00326866" w:rsidTr="00C710D7">
        <w:trPr>
          <w:trHeight w:val="1399"/>
        </w:trPr>
        <w:tc>
          <w:tcPr>
            <w:tcW w:w="700" w:type="dxa"/>
            <w:shd w:val="clear" w:color="000000" w:fill="D9D9D9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3940" w:type="dxa"/>
            <w:shd w:val="clear" w:color="000000" w:fill="D9D9D9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проекционен екран за сцена с размери 400 х 300 см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  <w:tr w:rsidR="00326866" w:rsidRPr="00326866" w:rsidTr="00C710D7">
        <w:trPr>
          <w:trHeight w:val="810"/>
        </w:trPr>
        <w:tc>
          <w:tcPr>
            <w:tcW w:w="700" w:type="dxa"/>
            <w:shd w:val="clear" w:color="auto" w:fill="auto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3940" w:type="dxa"/>
            <w:shd w:val="clear" w:color="auto" w:fill="auto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Мултимедиен проектор, Full HD, 3000 lm. HDMI, USB 2.0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  <w:tr w:rsidR="00326866" w:rsidRPr="00326866" w:rsidTr="00C710D7">
        <w:trPr>
          <w:trHeight w:val="945"/>
        </w:trPr>
        <w:tc>
          <w:tcPr>
            <w:tcW w:w="700" w:type="dxa"/>
            <w:shd w:val="clear" w:color="000000" w:fill="D9D9D9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940" w:type="dxa"/>
            <w:shd w:val="clear" w:color="000000" w:fill="D9D9D9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Бюро ПДЧ / в.760мм.,ш.1200мм.,д.600мм./,                                                  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</w:tr>
      <w:tr w:rsidR="00326866" w:rsidRPr="00326866" w:rsidTr="00C710D7">
        <w:trPr>
          <w:trHeight w:val="630"/>
        </w:trPr>
        <w:tc>
          <w:tcPr>
            <w:tcW w:w="700" w:type="dxa"/>
            <w:shd w:val="clear" w:color="auto" w:fill="auto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3940" w:type="dxa"/>
            <w:shd w:val="clear" w:color="auto" w:fill="auto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стол-с подлакътници и колелца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</w:tr>
      <w:tr w:rsidR="00326866" w:rsidRPr="00326866" w:rsidTr="00C710D7">
        <w:trPr>
          <w:trHeight w:val="885"/>
        </w:trPr>
        <w:tc>
          <w:tcPr>
            <w:tcW w:w="700" w:type="dxa"/>
            <w:shd w:val="clear" w:color="000000" w:fill="D9D9D9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3940" w:type="dxa"/>
            <w:shd w:val="clear" w:color="000000" w:fill="D9D9D9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Стол посетителски-черна дамаска с метални крака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50</w:t>
            </w:r>
          </w:p>
        </w:tc>
      </w:tr>
      <w:tr w:rsidR="00326866" w:rsidRPr="00326866" w:rsidTr="00C710D7">
        <w:trPr>
          <w:trHeight w:val="1020"/>
        </w:trPr>
        <w:tc>
          <w:tcPr>
            <w:tcW w:w="700" w:type="dxa"/>
            <w:shd w:val="clear" w:color="auto" w:fill="auto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940" w:type="dxa"/>
            <w:shd w:val="clear" w:color="auto" w:fill="auto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Диван-черна изкуствена еко кожа,                                       двуместен с метални крака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</w:tr>
      <w:tr w:rsidR="00326866" w:rsidRPr="00326866" w:rsidTr="00C710D7">
        <w:trPr>
          <w:trHeight w:val="840"/>
        </w:trPr>
        <w:tc>
          <w:tcPr>
            <w:tcW w:w="700" w:type="dxa"/>
            <w:shd w:val="clear" w:color="000000" w:fill="D9D9D9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3940" w:type="dxa"/>
            <w:shd w:val="clear" w:color="000000" w:fill="D9D9D9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 ПДЧ/в.500мм., ш.1200мм., д.600мм./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</w:tr>
      <w:tr w:rsidR="00326866" w:rsidRPr="00326866" w:rsidTr="00C710D7">
        <w:trPr>
          <w:trHeight w:val="915"/>
        </w:trPr>
        <w:tc>
          <w:tcPr>
            <w:tcW w:w="700" w:type="dxa"/>
            <w:shd w:val="clear" w:color="auto" w:fill="auto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3940" w:type="dxa"/>
            <w:shd w:val="clear" w:color="auto" w:fill="auto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Етажерка ПДЧ /в.1600мм., ш.600мм., д.300мм./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</w:tr>
      <w:tr w:rsidR="00326866" w:rsidRPr="00326866" w:rsidTr="00C710D7">
        <w:trPr>
          <w:trHeight w:val="675"/>
        </w:trPr>
        <w:tc>
          <w:tcPr>
            <w:tcW w:w="700" w:type="dxa"/>
            <w:shd w:val="clear" w:color="000000" w:fill="D9D9D9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3940" w:type="dxa"/>
            <w:shd w:val="clear" w:color="000000" w:fill="D9D9D9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кош-метален, черен-тип мрежа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</w:tr>
      <w:tr w:rsidR="00326866" w:rsidRPr="00326866" w:rsidTr="00C710D7">
        <w:trPr>
          <w:trHeight w:val="570"/>
        </w:trPr>
        <w:tc>
          <w:tcPr>
            <w:tcW w:w="700" w:type="dxa"/>
            <w:shd w:val="clear" w:color="auto" w:fill="auto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3940" w:type="dxa"/>
            <w:shd w:val="clear" w:color="auto" w:fill="auto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Закачалка-метална, стояща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</w:tr>
      <w:tr w:rsidR="00326866" w:rsidRPr="00326866" w:rsidTr="00C710D7">
        <w:trPr>
          <w:trHeight w:val="555"/>
        </w:trPr>
        <w:tc>
          <w:tcPr>
            <w:tcW w:w="700" w:type="dxa"/>
            <w:shd w:val="clear" w:color="000000" w:fill="D9D9D9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3940" w:type="dxa"/>
            <w:shd w:val="clear" w:color="000000" w:fill="D9D9D9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Маса-конферентна ПДЧ-крака тип -box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  <w:tr w:rsidR="00326866" w:rsidRPr="00326866" w:rsidTr="00C710D7">
        <w:trPr>
          <w:trHeight w:val="1110"/>
        </w:trPr>
        <w:tc>
          <w:tcPr>
            <w:tcW w:w="700" w:type="dxa"/>
            <w:shd w:val="clear" w:color="auto" w:fill="auto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3940" w:type="dxa"/>
            <w:shd w:val="clear" w:color="auto" w:fill="auto"/>
            <w:hideMark/>
          </w:tcPr>
          <w:p w:rsidR="00C710D7" w:rsidRPr="00C710D7" w:rsidRDefault="00C710D7" w:rsidP="00C710D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C710D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инверторен климатик: захранване 380V/50Hz, </w:t>
            </w:r>
          </w:p>
          <w:p w:rsidR="00326866" w:rsidRPr="00326866" w:rsidRDefault="00C710D7" w:rsidP="00C710D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C710D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отдавана мощност при охлаждане 4.80-16.10-16.90 kw, Отдавана мощност при отопление 5.09-17.00-17.60 kw  за помещения над 70 м2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бр.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  <w:tr w:rsidR="00326866" w:rsidRPr="00326866" w:rsidTr="00C710D7">
        <w:trPr>
          <w:trHeight w:val="1399"/>
        </w:trPr>
        <w:tc>
          <w:tcPr>
            <w:tcW w:w="700" w:type="dxa"/>
            <w:shd w:val="clear" w:color="000000" w:fill="D9D9D9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3940" w:type="dxa"/>
            <w:shd w:val="clear" w:color="000000" w:fill="D9D9D9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стелажи за библиотека от иглолистна дървесина с размери 130х210х60 двойни (лице / гръб)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20</w:t>
            </w:r>
          </w:p>
        </w:tc>
      </w:tr>
      <w:tr w:rsidR="00326866" w:rsidRPr="00326866" w:rsidTr="00C710D7">
        <w:trPr>
          <w:trHeight w:val="510"/>
        </w:trPr>
        <w:tc>
          <w:tcPr>
            <w:tcW w:w="700" w:type="dxa"/>
            <w:shd w:val="clear" w:color="auto" w:fill="auto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lastRenderedPageBreak/>
              <w:t>17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флипчарт табло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</w:tbl>
    <w:p w:rsidR="00326866" w:rsidRDefault="00326866">
      <w:pPr>
        <w:pStyle w:val="BodyText2"/>
        <w:shd w:val="clear" w:color="auto" w:fill="auto"/>
        <w:spacing w:before="0" w:after="305" w:line="274" w:lineRule="exact"/>
        <w:ind w:left="40" w:right="660"/>
        <w:jc w:val="both"/>
      </w:pPr>
    </w:p>
    <w:p w:rsidR="00527FA3" w:rsidRDefault="00527FA3">
      <w:pPr>
        <w:rPr>
          <w:sz w:val="2"/>
          <w:szCs w:val="2"/>
        </w:rPr>
      </w:pPr>
    </w:p>
    <w:p w:rsidR="00527FA3" w:rsidRDefault="00527FA3">
      <w:pPr>
        <w:rPr>
          <w:sz w:val="2"/>
          <w:szCs w:val="2"/>
        </w:rPr>
      </w:pPr>
    </w:p>
    <w:p w:rsidR="00527FA3" w:rsidRDefault="00527FA3">
      <w:pPr>
        <w:rPr>
          <w:sz w:val="2"/>
          <w:szCs w:val="2"/>
        </w:rPr>
      </w:pPr>
    </w:p>
    <w:p w:rsidR="00527FA3" w:rsidRDefault="009F1668">
      <w:pPr>
        <w:pStyle w:val="BodyText2"/>
        <w:shd w:val="clear" w:color="auto" w:fill="auto"/>
        <w:spacing w:before="190" w:after="240" w:line="278" w:lineRule="exact"/>
        <w:ind w:left="40" w:right="640" w:firstLine="280"/>
        <w:jc w:val="both"/>
      </w:pPr>
      <w:r>
        <w:t>Предлаганите от фирмата услуги и доставки с тяхната техническа спецификация (в случай</w:t>
      </w:r>
      <w:r w:rsidR="00876DCB">
        <w:t>,</w:t>
      </w:r>
      <w:r>
        <w:t xml:space="preserve"> че тя е по-подробна, може да я приложите към бланката).</w:t>
      </w:r>
    </w:p>
    <w:p w:rsidR="00527FA3" w:rsidRDefault="009F1668">
      <w:pPr>
        <w:pStyle w:val="BodyText2"/>
        <w:shd w:val="clear" w:color="auto" w:fill="auto"/>
        <w:spacing w:before="0" w:after="0" w:line="278" w:lineRule="exact"/>
        <w:ind w:left="40" w:firstLine="280"/>
        <w:jc w:val="both"/>
      </w:pPr>
      <w:r>
        <w:t>Вашата оферта трябва да съдържа: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Име и адрес на оферента;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Техническа спецификация, съответстваща на тази в настоящото запитване;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Цена с описание на ДДС;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240" w:line="278" w:lineRule="exact"/>
        <w:ind w:left="40" w:firstLine="280"/>
        <w:jc w:val="both"/>
      </w:pPr>
      <w:r>
        <w:t xml:space="preserve"> Валидност на офертата.</w:t>
      </w:r>
    </w:p>
    <w:p w:rsidR="00527FA3" w:rsidRDefault="009F1668">
      <w:pPr>
        <w:pStyle w:val="BodyText2"/>
        <w:shd w:val="clear" w:color="auto" w:fill="auto"/>
        <w:spacing w:before="0" w:after="240" w:line="278" w:lineRule="exact"/>
        <w:ind w:left="40" w:right="640" w:firstLine="280"/>
        <w:jc w:val="both"/>
      </w:pPr>
      <w:r>
        <w:t xml:space="preserve">Моля, офертата да съдържа цялата необходима информация, за да бъде оценена. Да бъде изготвена на официална бланка на представляваната от Вас фирма, подписана, подпечатана, и да ни бъде изпратена по пощата с обратна разписка на горепосочения адрес за кореспонденция или доставена лично в срок не по-късно от </w:t>
      </w:r>
      <w:r w:rsidR="00B109AD">
        <w:rPr>
          <w:lang w:val="en-US"/>
        </w:rPr>
        <w:t>17</w:t>
      </w:r>
      <w:r w:rsidRPr="001F1AFB">
        <w:t>,</w:t>
      </w:r>
      <w:r w:rsidR="00B109AD">
        <w:rPr>
          <w:lang w:val="en-US"/>
        </w:rPr>
        <w:t>30</w:t>
      </w:r>
      <w:r w:rsidRPr="001F1AFB">
        <w:t xml:space="preserve"> часа на </w:t>
      </w:r>
      <w:r w:rsidR="00EE28FC" w:rsidRPr="001F1AFB">
        <w:t>30</w:t>
      </w:r>
      <w:r w:rsidRPr="001F1AFB">
        <w:t>.09.2016г.</w:t>
      </w:r>
    </w:p>
    <w:p w:rsidR="00527FA3" w:rsidRDefault="009F1668">
      <w:pPr>
        <w:pStyle w:val="BodyText2"/>
        <w:shd w:val="clear" w:color="auto" w:fill="auto"/>
        <w:spacing w:before="0" w:after="0" w:line="278" w:lineRule="exact"/>
        <w:ind w:left="40" w:right="640" w:firstLine="280"/>
        <w:jc w:val="both"/>
      </w:pPr>
      <w:r>
        <w:t>Моля, също така да ни информирате дали Вашата фирма е вписана в Търговския регистър към Агенцията по вписванията поради факта, че това е задължително условие към предлаганите от нас доставчици при приемане и оценяване на проектите, финансирани от ПРСР 2014 - 2020 г.</w:t>
      </w: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527FA3" w:rsidRDefault="009F1668">
      <w:pPr>
        <w:pStyle w:val="BodyText2"/>
        <w:shd w:val="clear" w:color="auto" w:fill="auto"/>
        <w:spacing w:before="0" w:after="0" w:line="240" w:lineRule="exact"/>
        <w:ind w:left="40"/>
      </w:pPr>
      <w:r>
        <w:t>Подпис</w:t>
      </w:r>
      <w:r w:rsidR="003A3569">
        <w:t>....................</w:t>
      </w:r>
    </w:p>
    <w:p w:rsidR="00053A98" w:rsidRDefault="00053A98">
      <w:pPr>
        <w:pStyle w:val="BodyText2"/>
        <w:shd w:val="clear" w:color="auto" w:fill="auto"/>
        <w:spacing w:before="0" w:after="0" w:line="240" w:lineRule="exact"/>
        <w:ind w:left="40"/>
      </w:pPr>
    </w:p>
    <w:p w:rsidR="00053A98" w:rsidRDefault="00053A98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26866" w:rsidRDefault="00326866">
      <w:pPr>
        <w:pStyle w:val="BodyText2"/>
        <w:shd w:val="clear" w:color="auto" w:fill="auto"/>
        <w:spacing w:before="0" w:after="0" w:line="240" w:lineRule="exact"/>
        <w:ind w:left="40"/>
      </w:pPr>
    </w:p>
    <w:p w:rsidR="00326866" w:rsidRDefault="00326866">
      <w:pPr>
        <w:pStyle w:val="BodyText2"/>
        <w:shd w:val="clear" w:color="auto" w:fill="auto"/>
        <w:spacing w:before="0" w:after="0" w:line="240" w:lineRule="exact"/>
        <w:ind w:left="40"/>
      </w:pPr>
    </w:p>
    <w:p w:rsidR="00326866" w:rsidRDefault="00326866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BB4EC5" w:rsidRDefault="00BB4EC5">
      <w:pPr>
        <w:pStyle w:val="BodyText2"/>
        <w:shd w:val="clear" w:color="auto" w:fill="auto"/>
        <w:spacing w:before="0" w:after="0" w:line="240" w:lineRule="exact"/>
        <w:ind w:left="40"/>
      </w:pPr>
    </w:p>
    <w:p w:rsidR="00BB4EC5" w:rsidRDefault="00BB4EC5">
      <w:pPr>
        <w:pStyle w:val="BodyText2"/>
        <w:shd w:val="clear" w:color="auto" w:fill="auto"/>
        <w:spacing w:before="0" w:after="0" w:line="240" w:lineRule="exact"/>
        <w:ind w:left="40"/>
      </w:pPr>
    </w:p>
    <w:p w:rsidR="00BB4EC5" w:rsidRDefault="00BB4EC5">
      <w:pPr>
        <w:pStyle w:val="BodyText2"/>
        <w:shd w:val="clear" w:color="auto" w:fill="auto"/>
        <w:spacing w:before="0" w:after="0" w:line="240" w:lineRule="exact"/>
        <w:ind w:left="40"/>
      </w:pPr>
    </w:p>
    <w:p w:rsidR="00BB4EC5" w:rsidRDefault="00BB4EC5">
      <w:pPr>
        <w:pStyle w:val="BodyText2"/>
        <w:shd w:val="clear" w:color="auto" w:fill="auto"/>
        <w:spacing w:before="0" w:after="0" w:line="240" w:lineRule="exact"/>
        <w:ind w:left="40"/>
      </w:pPr>
    </w:p>
    <w:p w:rsidR="00BB4EC5" w:rsidRDefault="00BB4EC5">
      <w:pPr>
        <w:pStyle w:val="BodyText2"/>
        <w:shd w:val="clear" w:color="auto" w:fill="auto"/>
        <w:spacing w:before="0" w:after="0" w:line="240" w:lineRule="exact"/>
        <w:ind w:left="40"/>
      </w:pPr>
    </w:p>
    <w:p w:rsidR="00BB4EC5" w:rsidRDefault="00BB4EC5">
      <w:pPr>
        <w:pStyle w:val="BodyText2"/>
        <w:shd w:val="clear" w:color="auto" w:fill="auto"/>
        <w:spacing w:before="0" w:after="0" w:line="240" w:lineRule="exact"/>
        <w:ind w:left="40"/>
      </w:pPr>
    </w:p>
    <w:p w:rsidR="00BB4EC5" w:rsidRDefault="00BB4EC5">
      <w:pPr>
        <w:pStyle w:val="BodyText2"/>
        <w:shd w:val="clear" w:color="auto" w:fill="auto"/>
        <w:spacing w:before="0" w:after="0" w:line="240" w:lineRule="exact"/>
        <w:ind w:left="40"/>
      </w:pPr>
    </w:p>
    <w:p w:rsidR="00BB4EC5" w:rsidRDefault="00BB4EC5">
      <w:pPr>
        <w:pStyle w:val="BodyText2"/>
        <w:shd w:val="clear" w:color="auto" w:fill="auto"/>
        <w:spacing w:before="0" w:after="0" w:line="240" w:lineRule="exact"/>
        <w:ind w:left="40"/>
      </w:pPr>
    </w:p>
    <w:p w:rsidR="00BB4EC5" w:rsidRDefault="00BB4EC5">
      <w:pPr>
        <w:pStyle w:val="BodyText2"/>
        <w:shd w:val="clear" w:color="auto" w:fill="auto"/>
        <w:spacing w:before="0" w:after="0" w:line="240" w:lineRule="exact"/>
        <w:ind w:left="40"/>
      </w:pPr>
    </w:p>
    <w:p w:rsidR="00BB4EC5" w:rsidRDefault="00BB4EC5">
      <w:pPr>
        <w:pStyle w:val="BodyText2"/>
        <w:shd w:val="clear" w:color="auto" w:fill="auto"/>
        <w:spacing w:before="0" w:after="0" w:line="240" w:lineRule="exact"/>
        <w:ind w:left="40"/>
      </w:pPr>
    </w:p>
    <w:p w:rsidR="00BB4EC5" w:rsidRDefault="00BB4EC5">
      <w:pPr>
        <w:pStyle w:val="BodyText2"/>
        <w:shd w:val="clear" w:color="auto" w:fill="auto"/>
        <w:spacing w:before="0" w:after="0" w:line="240" w:lineRule="exact"/>
        <w:ind w:left="40"/>
      </w:pPr>
    </w:p>
    <w:p w:rsidR="00BB4EC5" w:rsidRDefault="00BB4EC5">
      <w:pPr>
        <w:pStyle w:val="BodyText2"/>
        <w:shd w:val="clear" w:color="auto" w:fill="auto"/>
        <w:spacing w:before="0" w:after="0" w:line="240" w:lineRule="exact"/>
        <w:ind w:left="40"/>
      </w:pPr>
    </w:p>
    <w:p w:rsidR="00BB4EC5" w:rsidRDefault="00BB4EC5">
      <w:pPr>
        <w:pStyle w:val="BodyText2"/>
        <w:shd w:val="clear" w:color="auto" w:fill="auto"/>
        <w:spacing w:before="0" w:after="0" w:line="240" w:lineRule="exact"/>
        <w:ind w:left="40"/>
      </w:pPr>
    </w:p>
    <w:p w:rsidR="00BB4EC5" w:rsidRDefault="00BB4EC5">
      <w:pPr>
        <w:pStyle w:val="BodyText2"/>
        <w:shd w:val="clear" w:color="auto" w:fill="auto"/>
        <w:spacing w:before="0" w:after="0" w:line="240" w:lineRule="exact"/>
        <w:ind w:left="40"/>
        <w:rPr>
          <w:lang w:val="en-US"/>
        </w:rPr>
      </w:pPr>
    </w:p>
    <w:p w:rsidR="00283928" w:rsidRDefault="00283928">
      <w:pPr>
        <w:pStyle w:val="BodyText2"/>
        <w:shd w:val="clear" w:color="auto" w:fill="auto"/>
        <w:spacing w:before="0" w:after="0" w:line="240" w:lineRule="exact"/>
        <w:ind w:left="40"/>
        <w:rPr>
          <w:lang w:val="en-US"/>
        </w:rPr>
      </w:pPr>
    </w:p>
    <w:p w:rsidR="00283928" w:rsidRPr="00283928" w:rsidRDefault="00283928">
      <w:pPr>
        <w:pStyle w:val="BodyText2"/>
        <w:shd w:val="clear" w:color="auto" w:fill="auto"/>
        <w:spacing w:before="0" w:after="0" w:line="240" w:lineRule="exact"/>
        <w:ind w:left="40"/>
        <w:rPr>
          <w:lang w:val="en-US"/>
        </w:rPr>
      </w:pP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527FA3" w:rsidRDefault="009F1668">
      <w:pPr>
        <w:pStyle w:val="Bodytext21"/>
        <w:shd w:val="clear" w:color="auto" w:fill="auto"/>
        <w:spacing w:before="0" w:line="278" w:lineRule="exact"/>
        <w:ind w:left="40"/>
        <w:jc w:val="center"/>
      </w:pPr>
      <w:r>
        <w:lastRenderedPageBreak/>
        <w:t>ТЕХНИЧЕСКА СПЕЦИФИКАЦИЯ</w:t>
      </w:r>
    </w:p>
    <w:p w:rsidR="007549C8" w:rsidRDefault="007549C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7549C8" w:rsidRDefault="007549C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3A3569" w:rsidRDefault="009F1668" w:rsidP="003A3569">
      <w:pPr>
        <w:pStyle w:val="BodyText2"/>
        <w:shd w:val="clear" w:color="auto" w:fill="auto"/>
        <w:spacing w:before="0" w:after="0" w:line="274" w:lineRule="exact"/>
        <w:ind w:left="40" w:right="660"/>
        <w:jc w:val="center"/>
      </w:pPr>
      <w:r>
        <w:t xml:space="preserve">За </w:t>
      </w:r>
      <w:r w:rsidR="003A3569">
        <w:t>доставка на оборудване и обзавеждане на</w:t>
      </w:r>
      <w:r w:rsidR="00EE28FC">
        <w:t xml:space="preserve"> НЧ </w:t>
      </w:r>
      <w:r w:rsidR="001F1AFB">
        <w:t>„</w:t>
      </w:r>
      <w:r w:rsidR="00E24276" w:rsidRPr="00E24276">
        <w:t>Просвета - 1928г.“</w:t>
      </w:r>
    </w:p>
    <w:p w:rsidR="003A3569" w:rsidRDefault="003A3569" w:rsidP="003A3569">
      <w:pPr>
        <w:pStyle w:val="BodyText2"/>
        <w:shd w:val="clear" w:color="auto" w:fill="auto"/>
        <w:spacing w:before="0" w:after="0" w:line="274" w:lineRule="exact"/>
        <w:ind w:left="40" w:right="660"/>
        <w:jc w:val="center"/>
      </w:pPr>
    </w:p>
    <w:p w:rsidR="007549C8" w:rsidRDefault="007549C8" w:rsidP="003A3569">
      <w:pPr>
        <w:pStyle w:val="BodyText2"/>
        <w:shd w:val="clear" w:color="auto" w:fill="auto"/>
        <w:spacing w:before="0" w:after="0" w:line="274" w:lineRule="exact"/>
        <w:ind w:left="40" w:right="660"/>
        <w:jc w:val="center"/>
      </w:pPr>
    </w:p>
    <w:p w:rsidR="00527FA3" w:rsidRDefault="009F1668" w:rsidP="003A3569">
      <w:pPr>
        <w:pStyle w:val="BodyText2"/>
        <w:shd w:val="clear" w:color="auto" w:fill="auto"/>
        <w:spacing w:before="0" w:after="0" w:line="278" w:lineRule="exact"/>
        <w:ind w:left="40"/>
        <w:jc w:val="center"/>
      </w:pPr>
      <w:r>
        <w:t>ПРИЛОЖЕНИЕ №1</w:t>
      </w:r>
    </w:p>
    <w:p w:rsidR="007549C8" w:rsidRDefault="007549C8" w:rsidP="00BB4EC5">
      <w:pPr>
        <w:pStyle w:val="BodyText2"/>
        <w:shd w:val="clear" w:color="auto" w:fill="auto"/>
        <w:spacing w:before="0" w:after="0" w:line="278" w:lineRule="exact"/>
      </w:pPr>
    </w:p>
    <w:p w:rsidR="007549C8" w:rsidRDefault="007549C8" w:rsidP="003A3569">
      <w:pPr>
        <w:pStyle w:val="BodyText2"/>
        <w:shd w:val="clear" w:color="auto" w:fill="auto"/>
        <w:spacing w:before="0" w:after="0" w:line="278" w:lineRule="exact"/>
        <w:ind w:left="40"/>
        <w:jc w:val="center"/>
      </w:pPr>
    </w:p>
    <w:p w:rsidR="003A3569" w:rsidRDefault="009F1668" w:rsidP="003A3569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>
        <w:t xml:space="preserve">Към техническа спецификация за </w:t>
      </w:r>
      <w:r w:rsidR="003A3569">
        <w:t xml:space="preserve">доставка на оборудване и обзавеждане на </w:t>
      </w:r>
      <w:r w:rsidR="001F1AFB">
        <w:rPr>
          <w:bCs/>
        </w:rPr>
        <w:t xml:space="preserve">НЧ </w:t>
      </w:r>
      <w:r w:rsidR="00E24276" w:rsidRPr="00E24276">
        <w:rPr>
          <w:bCs/>
        </w:rPr>
        <w:t>„Просвета - 1928г.“</w:t>
      </w:r>
    </w:p>
    <w:p w:rsidR="007549C8" w:rsidRDefault="007549C8" w:rsidP="00BB4EC5">
      <w:pPr>
        <w:pStyle w:val="Bodytext50"/>
        <w:shd w:val="clear" w:color="auto" w:fill="auto"/>
        <w:spacing w:before="0" w:after="105" w:line="302" w:lineRule="exact"/>
        <w:ind w:right="260"/>
      </w:pPr>
    </w:p>
    <w:p w:rsidR="00527FA3" w:rsidRDefault="009F1668" w:rsidP="003A3569">
      <w:pPr>
        <w:pStyle w:val="Bodytext50"/>
        <w:shd w:val="clear" w:color="auto" w:fill="auto"/>
        <w:spacing w:before="0" w:after="105" w:line="302" w:lineRule="exact"/>
        <w:ind w:left="40" w:right="260"/>
      </w:pPr>
      <w:r>
        <w:t>ЦЕНОВА ОФЕРТА</w:t>
      </w:r>
    </w:p>
    <w:p w:rsidR="00527FA3" w:rsidRDefault="009F1668">
      <w:pPr>
        <w:pStyle w:val="Bodytext21"/>
        <w:shd w:val="clear" w:color="auto" w:fill="auto"/>
        <w:spacing w:before="0" w:line="922" w:lineRule="exact"/>
        <w:ind w:left="40"/>
      </w:pPr>
      <w:r>
        <w:t>ДО (наименование, населено място, адрес, получаващо лице)</w:t>
      </w:r>
    </w:p>
    <w:p w:rsidR="00527FA3" w:rsidRDefault="009F1668">
      <w:pPr>
        <w:pStyle w:val="Bodytext21"/>
        <w:shd w:val="clear" w:color="auto" w:fill="auto"/>
        <w:spacing w:before="0" w:line="922" w:lineRule="exact"/>
        <w:ind w:left="40"/>
      </w:pPr>
      <w:r>
        <w:t>ОТ (наименование, правна форма, ЕИК, населено място, адрес, представляващо</w:t>
      </w:r>
    </w:p>
    <w:p w:rsidR="00527FA3" w:rsidRDefault="009F1668">
      <w:pPr>
        <w:pStyle w:val="Bodytext21"/>
        <w:shd w:val="clear" w:color="auto" w:fill="auto"/>
        <w:spacing w:before="0" w:after="658" w:line="230" w:lineRule="exact"/>
        <w:ind w:left="40"/>
      </w:pPr>
      <w:r>
        <w:t xml:space="preserve">лице, данни за контакт - телефон, факс, </w:t>
      </w:r>
      <w:r>
        <w:rPr>
          <w:lang w:val="en-US" w:eastAsia="en-US" w:bidi="en-US"/>
        </w:rPr>
        <w:t>e-mail)</w:t>
      </w:r>
    </w:p>
    <w:p w:rsidR="00527FA3" w:rsidRDefault="009F1668">
      <w:pPr>
        <w:pStyle w:val="Bodytext21"/>
        <w:shd w:val="clear" w:color="auto" w:fill="auto"/>
        <w:spacing w:before="0" w:after="178" w:line="230" w:lineRule="exact"/>
        <w:ind w:left="40"/>
      </w:pPr>
      <w:r>
        <w:t>Уважаеми Дами и Господа,</w:t>
      </w:r>
    </w:p>
    <w:p w:rsidR="00527FA3" w:rsidRDefault="009F1668">
      <w:pPr>
        <w:pStyle w:val="Bodytext21"/>
        <w:shd w:val="clear" w:color="auto" w:fill="auto"/>
        <w:spacing w:before="0" w:after="554" w:line="230" w:lineRule="exact"/>
        <w:ind w:left="40"/>
      </w:pPr>
      <w:r>
        <w:t>С настоящето ви предоставяме нашата индикативна оферта за доставка и монтаж на:</w:t>
      </w:r>
    </w:p>
    <w:tbl>
      <w:tblPr>
        <w:tblW w:w="87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0"/>
        <w:gridCol w:w="3940"/>
        <w:gridCol w:w="960"/>
        <w:gridCol w:w="1240"/>
        <w:gridCol w:w="960"/>
        <w:gridCol w:w="960"/>
      </w:tblGrid>
      <w:tr w:rsidR="00326866" w:rsidRPr="00326866" w:rsidTr="009E4E52">
        <w:trPr>
          <w:trHeight w:val="4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№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вид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мярка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количество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ед. Цена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6866" w:rsidRPr="00326866" w:rsidRDefault="00326866" w:rsidP="0032686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кр. Цена</w:t>
            </w:r>
          </w:p>
        </w:tc>
      </w:tr>
      <w:tr w:rsidR="00326866" w:rsidRPr="00326866" w:rsidTr="00C710D7">
        <w:trPr>
          <w:trHeight w:val="2250"/>
        </w:trPr>
        <w:tc>
          <w:tcPr>
            <w:tcW w:w="700" w:type="dxa"/>
            <w:shd w:val="clear" w:color="auto" w:fill="auto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940" w:type="dxa"/>
            <w:shd w:val="clear" w:color="auto" w:fill="auto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компютърна конфигурация, с инсталирана операционна система , процесор Intel Core i5-4590 3.60 GHz, 6 MB cache,RAM 8192MB 1600MHz, DDR3, твърд диск 1000GB, видеокарта Intel HD Graphics 4400, DVD+/-RW, с периферия – мишка, клавиатура, слушалки и камера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26866" w:rsidRPr="00326866" w:rsidRDefault="00326866" w:rsidP="0032686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326866" w:rsidRPr="00326866" w:rsidTr="00C710D7">
        <w:trPr>
          <w:trHeight w:val="1399"/>
        </w:trPr>
        <w:tc>
          <w:tcPr>
            <w:tcW w:w="700" w:type="dxa"/>
            <w:shd w:val="clear" w:color="000000" w:fill="D9D9D9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940" w:type="dxa"/>
            <w:shd w:val="clear" w:color="000000" w:fill="D9D9D9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лазерно мултифункционално устройство с резолюция 600 х 600 dpi скенер резолюция 600 х 600 dpi с функции print, copy, scan, fax, А4 цветно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26866" w:rsidRPr="00326866" w:rsidRDefault="00326866" w:rsidP="0032686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326866" w:rsidRPr="00326866" w:rsidTr="00C710D7">
        <w:trPr>
          <w:trHeight w:val="915"/>
        </w:trPr>
        <w:tc>
          <w:tcPr>
            <w:tcW w:w="700" w:type="dxa"/>
            <w:shd w:val="clear" w:color="auto" w:fill="auto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940" w:type="dxa"/>
            <w:shd w:val="clear" w:color="auto" w:fill="auto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монитори 24 инча, широкоекранен 16:9, резолюция 1920 х 1080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26866" w:rsidRPr="00326866" w:rsidRDefault="00326866" w:rsidP="0032686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326866" w:rsidRPr="00326866" w:rsidTr="00C710D7">
        <w:trPr>
          <w:trHeight w:val="1399"/>
        </w:trPr>
        <w:tc>
          <w:tcPr>
            <w:tcW w:w="700" w:type="dxa"/>
            <w:shd w:val="clear" w:color="000000" w:fill="D9D9D9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3940" w:type="dxa"/>
            <w:shd w:val="clear" w:color="000000" w:fill="D9D9D9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проекционен екран за сцена с размери 400 х 300 см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26866" w:rsidRPr="00326866" w:rsidRDefault="00326866" w:rsidP="0032686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326866" w:rsidRPr="00326866" w:rsidTr="00C710D7">
        <w:trPr>
          <w:trHeight w:val="810"/>
        </w:trPr>
        <w:tc>
          <w:tcPr>
            <w:tcW w:w="700" w:type="dxa"/>
            <w:shd w:val="clear" w:color="auto" w:fill="auto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lastRenderedPageBreak/>
              <w:t>5</w:t>
            </w:r>
          </w:p>
        </w:tc>
        <w:tc>
          <w:tcPr>
            <w:tcW w:w="3940" w:type="dxa"/>
            <w:shd w:val="clear" w:color="auto" w:fill="auto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Мултимедиен проектор, Full HD, 3000 lm. HDMI, USB 2.0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26866" w:rsidRPr="00326866" w:rsidRDefault="00326866" w:rsidP="0032686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326866" w:rsidRPr="00326866" w:rsidTr="00C710D7">
        <w:trPr>
          <w:trHeight w:val="945"/>
        </w:trPr>
        <w:tc>
          <w:tcPr>
            <w:tcW w:w="700" w:type="dxa"/>
            <w:shd w:val="clear" w:color="000000" w:fill="D9D9D9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940" w:type="dxa"/>
            <w:shd w:val="clear" w:color="000000" w:fill="D9D9D9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Бюро ПДЧ / в.760мм.,ш.1200мм.,д.600мм./,                                                  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26866" w:rsidRPr="00326866" w:rsidRDefault="00326866" w:rsidP="0032686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326866" w:rsidRPr="00326866" w:rsidTr="00C710D7">
        <w:trPr>
          <w:trHeight w:val="630"/>
        </w:trPr>
        <w:tc>
          <w:tcPr>
            <w:tcW w:w="700" w:type="dxa"/>
            <w:shd w:val="clear" w:color="auto" w:fill="auto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3940" w:type="dxa"/>
            <w:shd w:val="clear" w:color="auto" w:fill="auto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стол-с подлакътници и колелца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26866" w:rsidRPr="00326866" w:rsidRDefault="00326866" w:rsidP="0032686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326866" w:rsidRPr="00326866" w:rsidTr="00C710D7">
        <w:trPr>
          <w:trHeight w:val="885"/>
        </w:trPr>
        <w:tc>
          <w:tcPr>
            <w:tcW w:w="700" w:type="dxa"/>
            <w:shd w:val="clear" w:color="000000" w:fill="D9D9D9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3940" w:type="dxa"/>
            <w:shd w:val="clear" w:color="000000" w:fill="D9D9D9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Стол посетителски-черна дамаска с метални крака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26866" w:rsidRPr="00326866" w:rsidRDefault="00326866" w:rsidP="0032686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326866" w:rsidRPr="00326866" w:rsidTr="00C710D7">
        <w:trPr>
          <w:trHeight w:val="1020"/>
        </w:trPr>
        <w:tc>
          <w:tcPr>
            <w:tcW w:w="700" w:type="dxa"/>
            <w:shd w:val="clear" w:color="auto" w:fill="auto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940" w:type="dxa"/>
            <w:shd w:val="clear" w:color="auto" w:fill="auto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Диван-черна изкуствена еко кожа,                                       двуместен с метални крака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26866" w:rsidRPr="00326866" w:rsidRDefault="00326866" w:rsidP="0032686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326866" w:rsidRPr="00326866" w:rsidTr="00C710D7">
        <w:trPr>
          <w:trHeight w:val="840"/>
        </w:trPr>
        <w:tc>
          <w:tcPr>
            <w:tcW w:w="700" w:type="dxa"/>
            <w:shd w:val="clear" w:color="000000" w:fill="D9D9D9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3940" w:type="dxa"/>
            <w:shd w:val="clear" w:color="000000" w:fill="D9D9D9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 ПДЧ/в.500мм., ш.1200мм., д.600мм./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26866" w:rsidRPr="00326866" w:rsidRDefault="00326866" w:rsidP="0032686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326866" w:rsidRPr="00326866" w:rsidTr="00C710D7">
        <w:trPr>
          <w:trHeight w:val="915"/>
        </w:trPr>
        <w:tc>
          <w:tcPr>
            <w:tcW w:w="700" w:type="dxa"/>
            <w:shd w:val="clear" w:color="auto" w:fill="auto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3940" w:type="dxa"/>
            <w:shd w:val="clear" w:color="auto" w:fill="auto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Етажерка ПДЧ /в.1600мм., ш.600мм., д.300мм./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26866" w:rsidRPr="00326866" w:rsidRDefault="00326866" w:rsidP="0032686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326866" w:rsidRPr="00326866" w:rsidTr="00C710D7">
        <w:trPr>
          <w:trHeight w:val="675"/>
        </w:trPr>
        <w:tc>
          <w:tcPr>
            <w:tcW w:w="700" w:type="dxa"/>
            <w:shd w:val="clear" w:color="000000" w:fill="D9D9D9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3940" w:type="dxa"/>
            <w:shd w:val="clear" w:color="000000" w:fill="D9D9D9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кош-метален, черен-тип мрежа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26866" w:rsidRPr="00326866" w:rsidRDefault="00326866" w:rsidP="0032686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326866" w:rsidRPr="00326866" w:rsidTr="00C710D7">
        <w:trPr>
          <w:trHeight w:val="570"/>
        </w:trPr>
        <w:tc>
          <w:tcPr>
            <w:tcW w:w="700" w:type="dxa"/>
            <w:shd w:val="clear" w:color="auto" w:fill="auto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3940" w:type="dxa"/>
            <w:shd w:val="clear" w:color="auto" w:fill="auto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Закачалка-метална, стояща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26866" w:rsidRPr="00326866" w:rsidRDefault="00326866" w:rsidP="0032686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326866" w:rsidRPr="00326866" w:rsidTr="00C710D7">
        <w:trPr>
          <w:trHeight w:val="555"/>
        </w:trPr>
        <w:tc>
          <w:tcPr>
            <w:tcW w:w="700" w:type="dxa"/>
            <w:shd w:val="clear" w:color="000000" w:fill="D9D9D9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3940" w:type="dxa"/>
            <w:shd w:val="clear" w:color="000000" w:fill="D9D9D9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Маса-конферентна ПДЧ-крака тип -box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26866" w:rsidRPr="00326866" w:rsidRDefault="00326866" w:rsidP="0032686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326866" w:rsidRPr="00326866" w:rsidTr="00C710D7">
        <w:trPr>
          <w:trHeight w:val="1110"/>
        </w:trPr>
        <w:tc>
          <w:tcPr>
            <w:tcW w:w="700" w:type="dxa"/>
            <w:shd w:val="clear" w:color="auto" w:fill="auto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3940" w:type="dxa"/>
            <w:shd w:val="clear" w:color="auto" w:fill="auto"/>
            <w:hideMark/>
          </w:tcPr>
          <w:p w:rsidR="00C710D7" w:rsidRPr="00C710D7" w:rsidRDefault="00C710D7" w:rsidP="00C710D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C710D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инверторен климатик: захранване 380V/50Hz, </w:t>
            </w:r>
          </w:p>
          <w:p w:rsidR="00326866" w:rsidRPr="00326866" w:rsidRDefault="00C710D7" w:rsidP="00C710D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C710D7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отдавана мощност при охлаждане 4.80-16.10-16.90 kw, Отдавана мощност при отопление 5.09-17.00-17.60 kw  за помещения над 70 м2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бр.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26866" w:rsidRPr="00326866" w:rsidRDefault="00326866" w:rsidP="0032686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326866" w:rsidRPr="00326866" w:rsidTr="00C710D7">
        <w:trPr>
          <w:trHeight w:val="1399"/>
        </w:trPr>
        <w:tc>
          <w:tcPr>
            <w:tcW w:w="700" w:type="dxa"/>
            <w:shd w:val="clear" w:color="000000" w:fill="D9D9D9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3940" w:type="dxa"/>
            <w:shd w:val="clear" w:color="000000" w:fill="D9D9D9"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стелажи за библиотека от иглолистна дървесина с размери 130х210х60 двойни (лице / гръб)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26866" w:rsidRPr="00326866" w:rsidRDefault="00326866" w:rsidP="0032686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326866" w:rsidRPr="00326866" w:rsidTr="00C710D7">
        <w:trPr>
          <w:trHeight w:val="510"/>
        </w:trPr>
        <w:tc>
          <w:tcPr>
            <w:tcW w:w="700" w:type="dxa"/>
            <w:shd w:val="clear" w:color="auto" w:fill="auto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:rsidR="00326866" w:rsidRPr="00326866" w:rsidRDefault="00326866" w:rsidP="0032686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флипчарт табло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2686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26866" w:rsidRPr="00326866" w:rsidRDefault="00326866" w:rsidP="00326866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26866" w:rsidRPr="00326866" w:rsidRDefault="00326866" w:rsidP="00326866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</w:tbl>
    <w:p w:rsidR="00527FA3" w:rsidRDefault="00527FA3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t>Валидност на офертата: .............................</w:t>
      </w:r>
    </w:p>
    <w:p w:rsidR="003A3569" w:rsidRPr="001F1AFB" w:rsidRDefault="003A3569" w:rsidP="003A3569">
      <w:pPr>
        <w:rPr>
          <w:rFonts w:ascii="Times New Roman" w:hAnsi="Times New Roman" w:cs="Times New Roman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t>Подпис:....................................</w:t>
      </w:r>
    </w:p>
    <w:p w:rsidR="003A3569" w:rsidRPr="001F1AFB" w:rsidRDefault="003A3569" w:rsidP="003A3569">
      <w:pPr>
        <w:ind w:left="708" w:firstLine="708"/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t>(печат)</w:t>
      </w:r>
    </w:p>
    <w:sectPr w:rsidR="003A3569" w:rsidRPr="001F1AFB" w:rsidSect="00283928">
      <w:type w:val="continuous"/>
      <w:pgSz w:w="11909" w:h="16838"/>
      <w:pgMar w:top="993" w:right="1046" w:bottom="851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0AD" w:rsidRDefault="00B910AD">
      <w:r>
        <w:separator/>
      </w:r>
    </w:p>
  </w:endnote>
  <w:endnote w:type="continuationSeparator" w:id="1">
    <w:p w:rsidR="00B910AD" w:rsidRDefault="00B91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0AD" w:rsidRDefault="00B910AD"/>
  </w:footnote>
  <w:footnote w:type="continuationSeparator" w:id="1">
    <w:p w:rsidR="00B910AD" w:rsidRDefault="00B910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44E7"/>
    <w:multiLevelType w:val="multilevel"/>
    <w:tmpl w:val="4EDA6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27FA3"/>
    <w:rsid w:val="00053A98"/>
    <w:rsid w:val="00053DED"/>
    <w:rsid w:val="0012251E"/>
    <w:rsid w:val="0016365D"/>
    <w:rsid w:val="00177134"/>
    <w:rsid w:val="001B7EE0"/>
    <w:rsid w:val="001F1AFB"/>
    <w:rsid w:val="00283928"/>
    <w:rsid w:val="002A1ED2"/>
    <w:rsid w:val="002A5C2E"/>
    <w:rsid w:val="00315EF2"/>
    <w:rsid w:val="00326866"/>
    <w:rsid w:val="003549DA"/>
    <w:rsid w:val="003A3569"/>
    <w:rsid w:val="003C0543"/>
    <w:rsid w:val="003C0A18"/>
    <w:rsid w:val="003C457B"/>
    <w:rsid w:val="003F6C27"/>
    <w:rsid w:val="004F6BF9"/>
    <w:rsid w:val="00503160"/>
    <w:rsid w:val="00527FA3"/>
    <w:rsid w:val="00576204"/>
    <w:rsid w:val="0058032E"/>
    <w:rsid w:val="0064480D"/>
    <w:rsid w:val="00665524"/>
    <w:rsid w:val="0067503E"/>
    <w:rsid w:val="00684EE4"/>
    <w:rsid w:val="00711AC0"/>
    <w:rsid w:val="007549C8"/>
    <w:rsid w:val="0078501B"/>
    <w:rsid w:val="00793F52"/>
    <w:rsid w:val="007B1ED1"/>
    <w:rsid w:val="00876DCB"/>
    <w:rsid w:val="008814DD"/>
    <w:rsid w:val="00891888"/>
    <w:rsid w:val="008A17EF"/>
    <w:rsid w:val="008A6D20"/>
    <w:rsid w:val="008C77A7"/>
    <w:rsid w:val="00935000"/>
    <w:rsid w:val="009753A8"/>
    <w:rsid w:val="00977FEF"/>
    <w:rsid w:val="009E4E52"/>
    <w:rsid w:val="009F1668"/>
    <w:rsid w:val="00B109AD"/>
    <w:rsid w:val="00B910AD"/>
    <w:rsid w:val="00BB4EC5"/>
    <w:rsid w:val="00BC4219"/>
    <w:rsid w:val="00BC6CBF"/>
    <w:rsid w:val="00C25273"/>
    <w:rsid w:val="00C710D7"/>
    <w:rsid w:val="00C929C6"/>
    <w:rsid w:val="00DC792B"/>
    <w:rsid w:val="00E24276"/>
    <w:rsid w:val="00EA2254"/>
    <w:rsid w:val="00EE28FC"/>
    <w:rsid w:val="00F01D5B"/>
    <w:rsid w:val="00F76199"/>
    <w:rsid w:val="00FF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9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792B"/>
    <w:rPr>
      <w:color w:val="0066CC"/>
      <w:u w:val="single"/>
    </w:rPr>
  </w:style>
  <w:style w:type="character" w:customStyle="1" w:styleId="Heading2">
    <w:name w:val="Heading #2_"/>
    <w:basedOn w:val="a0"/>
    <w:link w:val="Heading20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">
    <w:name w:val="Body text_"/>
    <w:basedOn w:val="a0"/>
    <w:link w:val="BodyText2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Arial17ptItalicSpacing0pt">
    <w:name w:val="Body text + Arial;17 pt;Italic;Spacing 0 pt"/>
    <w:basedOn w:val="Bodytext"/>
    <w:rsid w:val="00DC79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Bodytext20">
    <w:name w:val="Body text (2)_"/>
    <w:basedOn w:val="a0"/>
    <w:link w:val="Bodytext21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Spacing2pt">
    <w:name w:val="Body text + Spacing 2 pt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Tablecaption">
    <w:name w:val="Table caption_"/>
    <w:basedOn w:val="a0"/>
    <w:link w:val="Tablecaption0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1">
    <w:name w:val="Body Text1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115ptBold">
    <w:name w:val="Body text + 11;5 pt;Bold"/>
    <w:basedOn w:val="Bodytext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Arial11pt">
    <w:name w:val="Body text + Arial;11 pt"/>
    <w:basedOn w:val="Bodytext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Arial85ptBold">
    <w:name w:val="Body text + Arial;8;5 pt;Bold"/>
    <w:basedOn w:val="Bodytext"/>
    <w:rsid w:val="00DC79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Heading1">
    <w:name w:val="Heading #1_"/>
    <w:basedOn w:val="a0"/>
    <w:link w:val="Heading10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sz w:val="120"/>
      <w:szCs w:val="120"/>
      <w:u w:val="none"/>
    </w:rPr>
  </w:style>
  <w:style w:type="character" w:customStyle="1" w:styleId="Bodytext3">
    <w:name w:val="Body text (3)_"/>
    <w:basedOn w:val="a0"/>
    <w:link w:val="Bodytext30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">
    <w:name w:val="Body text (4)_"/>
    <w:basedOn w:val="a0"/>
    <w:link w:val="Bodytext40"/>
    <w:rsid w:val="00DC79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w w:val="70"/>
      <w:sz w:val="17"/>
      <w:szCs w:val="17"/>
      <w:u w:val="none"/>
    </w:rPr>
  </w:style>
  <w:style w:type="character" w:customStyle="1" w:styleId="BodytextExact">
    <w:name w:val="Body text Exact"/>
    <w:basedOn w:val="a0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sid w:val="00DC792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Arial115pt">
    <w:name w:val="Body text + Arial;11;5 pt"/>
    <w:basedOn w:val="Bodytext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Calibri7ptBold">
    <w:name w:val="Body text + Calibri;7 pt;Bold"/>
    <w:basedOn w:val="Bodytext"/>
    <w:rsid w:val="00DC792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Bodytext115pt">
    <w:name w:val="Body text + 11;5 pt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Heading20">
    <w:name w:val="Heading #2"/>
    <w:basedOn w:val="a"/>
    <w:link w:val="Heading2"/>
    <w:rsid w:val="00DC792B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">
    <w:name w:val="Body Text2"/>
    <w:basedOn w:val="a"/>
    <w:link w:val="Bodytext"/>
    <w:rsid w:val="00DC792B"/>
    <w:pPr>
      <w:shd w:val="clear" w:color="auto" w:fill="FFFFFF"/>
      <w:spacing w:before="180" w:after="360" w:line="283" w:lineRule="exact"/>
    </w:pPr>
    <w:rPr>
      <w:rFonts w:ascii="Times New Roman" w:eastAsia="Times New Roman" w:hAnsi="Times New Roman" w:cs="Times New Roman"/>
    </w:rPr>
  </w:style>
  <w:style w:type="paragraph" w:customStyle="1" w:styleId="Bodytext21">
    <w:name w:val="Body text (2)"/>
    <w:basedOn w:val="a"/>
    <w:link w:val="Bodytext20"/>
    <w:rsid w:val="00DC792B"/>
    <w:pPr>
      <w:shd w:val="clear" w:color="auto" w:fill="FFFFFF"/>
      <w:spacing w:before="360" w:line="56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0">
    <w:name w:val="Table caption"/>
    <w:basedOn w:val="a"/>
    <w:link w:val="Tablecaption"/>
    <w:rsid w:val="00DC79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DC792B"/>
    <w:pPr>
      <w:shd w:val="clear" w:color="auto" w:fill="FFFFFF"/>
      <w:spacing w:before="60" w:line="0" w:lineRule="atLeast"/>
      <w:jc w:val="both"/>
      <w:outlineLvl w:val="0"/>
    </w:pPr>
    <w:rPr>
      <w:rFonts w:ascii="Arial" w:eastAsia="Arial" w:hAnsi="Arial" w:cs="Arial"/>
      <w:sz w:val="120"/>
      <w:szCs w:val="120"/>
    </w:rPr>
  </w:style>
  <w:style w:type="paragraph" w:customStyle="1" w:styleId="Bodytext30">
    <w:name w:val="Body text (3)"/>
    <w:basedOn w:val="a"/>
    <w:link w:val="Bodytext3"/>
    <w:rsid w:val="00DC792B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Bodytext40">
    <w:name w:val="Body text (4)"/>
    <w:basedOn w:val="a"/>
    <w:link w:val="Bodytext4"/>
    <w:rsid w:val="00DC792B"/>
    <w:pPr>
      <w:shd w:val="clear" w:color="auto" w:fill="FFFFFF"/>
      <w:spacing w:after="420" w:line="0" w:lineRule="atLeast"/>
    </w:pPr>
    <w:rPr>
      <w:rFonts w:ascii="Calibri" w:eastAsia="Calibri" w:hAnsi="Calibri" w:cs="Calibri"/>
      <w:spacing w:val="20"/>
      <w:w w:val="70"/>
      <w:sz w:val="17"/>
      <w:szCs w:val="17"/>
    </w:rPr>
  </w:style>
  <w:style w:type="paragraph" w:customStyle="1" w:styleId="Bodytext50">
    <w:name w:val="Body text (5)"/>
    <w:basedOn w:val="a"/>
    <w:link w:val="Bodytext5"/>
    <w:rsid w:val="00DC792B"/>
    <w:pPr>
      <w:shd w:val="clear" w:color="auto" w:fill="FFFFFF"/>
      <w:spacing w:before="840" w:after="24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3A3569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3A3569"/>
    <w:rPr>
      <w:color w:val="000000"/>
    </w:rPr>
  </w:style>
  <w:style w:type="paragraph" w:styleId="a6">
    <w:name w:val="footer"/>
    <w:basedOn w:val="a"/>
    <w:link w:val="a7"/>
    <w:uiPriority w:val="99"/>
    <w:unhideWhenUsed/>
    <w:rsid w:val="003A356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A3569"/>
    <w:rPr>
      <w:color w:val="000000"/>
    </w:rPr>
  </w:style>
  <w:style w:type="paragraph" w:styleId="a8">
    <w:name w:val="Body Text"/>
    <w:basedOn w:val="a"/>
    <w:link w:val="a9"/>
    <w:rsid w:val="00876DCB"/>
    <w:pPr>
      <w:widowControl/>
      <w:jc w:val="both"/>
    </w:pPr>
    <w:rPr>
      <w:rFonts w:ascii="A4p" w:eastAsia="Times New Roman" w:hAnsi="A4p" w:cs="Times New Roman"/>
      <w:color w:val="auto"/>
      <w:sz w:val="28"/>
      <w:szCs w:val="20"/>
      <w:lang w:eastAsia="en-US" w:bidi="ar-SA"/>
    </w:rPr>
  </w:style>
  <w:style w:type="character" w:customStyle="1" w:styleId="a9">
    <w:name w:val="Основен текст Знак"/>
    <w:basedOn w:val="a0"/>
    <w:link w:val="a8"/>
    <w:rsid w:val="00876DCB"/>
    <w:rPr>
      <w:rFonts w:ascii="A4p" w:eastAsia="Times New Roman" w:hAnsi="A4p" w:cs="Times New Roman"/>
      <w:sz w:val="28"/>
      <w:szCs w:val="20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876DC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76D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C9C91"/>
            <w:right w:val="none" w:sz="0" w:space="0" w:color="auto"/>
          </w:divBdr>
          <w:divsChild>
            <w:div w:id="650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45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9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</cp:lastModifiedBy>
  <cp:revision>10</cp:revision>
  <dcterms:created xsi:type="dcterms:W3CDTF">2016-09-26T05:01:00Z</dcterms:created>
  <dcterms:modified xsi:type="dcterms:W3CDTF">2016-09-26T13:31:00Z</dcterms:modified>
</cp:coreProperties>
</file>